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4CB" w:rsidRDefault="00BE04CB" w:rsidP="00BE04CB">
      <w:pPr>
        <w:spacing w:line="576" w:lineRule="exact"/>
        <w:jc w:val="center"/>
        <w:rPr>
          <w:rFonts w:ascii="Times New Roman" w:eastAsia="方正小标宋_GBK" w:hAnsi="Times New Roman"/>
          <w:color w:val="000000"/>
          <w:sz w:val="44"/>
          <w:szCs w:val="44"/>
        </w:rPr>
      </w:pPr>
      <w:r>
        <w:rPr>
          <w:rFonts w:ascii="Times New Roman" w:eastAsia="方正小标宋_GBK" w:hAnsi="Times New Roman"/>
          <w:color w:val="000000"/>
          <w:sz w:val="44"/>
          <w:szCs w:val="44"/>
        </w:rPr>
        <w:t>吉林新闻奖报纸版面参评作品推荐表</w:t>
      </w:r>
    </w:p>
    <w:p w:rsidR="00BE04CB" w:rsidRPr="001E08E8" w:rsidRDefault="00BE04CB" w:rsidP="00BE04CB">
      <w:pPr>
        <w:spacing w:line="576" w:lineRule="exact"/>
        <w:jc w:val="center"/>
        <w:rPr>
          <w:rFonts w:ascii="Times New Roman" w:eastAsia="仿宋_GB2312" w:hAnsi="Times New Roman" w:cs="Times New Roman"/>
          <w:b/>
          <w:sz w:val="32"/>
          <w:szCs w:val="32"/>
        </w:rPr>
      </w:pPr>
    </w:p>
    <w:tbl>
      <w:tblPr>
        <w:tblW w:w="91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2"/>
        <w:gridCol w:w="240"/>
        <w:gridCol w:w="2142"/>
        <w:gridCol w:w="573"/>
        <w:gridCol w:w="567"/>
        <w:gridCol w:w="851"/>
        <w:gridCol w:w="709"/>
        <w:gridCol w:w="850"/>
        <w:gridCol w:w="832"/>
        <w:gridCol w:w="1103"/>
      </w:tblGrid>
      <w:tr w:rsidR="00BE04CB" w:rsidTr="00EB319B">
        <w:trPr>
          <w:trHeight w:val="543"/>
          <w:jc w:val="center"/>
        </w:trPr>
        <w:tc>
          <w:tcPr>
            <w:tcW w:w="15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04CB" w:rsidRDefault="00BE04CB" w:rsidP="00EB319B">
            <w:pPr>
              <w:widowControl/>
              <w:spacing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报纸名称</w:t>
            </w:r>
          </w:p>
        </w:tc>
        <w:tc>
          <w:tcPr>
            <w:tcW w:w="3282" w:type="dxa"/>
            <w:gridSpan w:val="3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E04CB" w:rsidRDefault="00BE04CB" w:rsidP="00EB319B">
            <w:pPr>
              <w:widowControl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第一汽车集团报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4CB" w:rsidRDefault="00BE04CB" w:rsidP="00EB319B">
            <w:pPr>
              <w:widowControl/>
              <w:spacing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参评项目</w:t>
            </w:r>
          </w:p>
        </w:tc>
        <w:tc>
          <w:tcPr>
            <w:tcW w:w="27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4CB" w:rsidRDefault="00D17037" w:rsidP="00EB319B">
            <w:pPr>
              <w:spacing w:line="500" w:lineRule="exact"/>
              <w:jc w:val="center"/>
              <w:rPr>
                <w:rFonts w:ascii="Times New Roman" w:eastAsia="仿宋" w:hAnsi="Times New Roman" w:cs="Times New Roman" w:hint="eastAsia"/>
                <w:szCs w:val="21"/>
              </w:rPr>
            </w:pPr>
            <w:r w:rsidRPr="00D17037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新闻</w:t>
            </w:r>
            <w:r w:rsidRPr="00D17037"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编排</w:t>
            </w:r>
          </w:p>
        </w:tc>
      </w:tr>
      <w:tr w:rsidR="00BE04CB" w:rsidTr="00EB319B">
        <w:trPr>
          <w:trHeight w:val="680"/>
          <w:jc w:val="center"/>
        </w:trPr>
        <w:tc>
          <w:tcPr>
            <w:tcW w:w="15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04CB" w:rsidRDefault="00BE04CB" w:rsidP="00EB319B">
            <w:pPr>
              <w:widowControl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82" w:type="dxa"/>
            <w:gridSpan w:val="3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E04CB" w:rsidRDefault="00BE04CB" w:rsidP="00EB319B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4CB" w:rsidRDefault="00BE04CB" w:rsidP="00EB319B">
            <w:pPr>
              <w:widowControl/>
              <w:spacing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刊发日期</w:t>
            </w:r>
          </w:p>
        </w:tc>
        <w:tc>
          <w:tcPr>
            <w:tcW w:w="27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4CB" w:rsidRDefault="00BE04CB" w:rsidP="00EB319B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4"/>
              </w:rPr>
              <w:t>2024</w:t>
            </w:r>
            <w:r>
              <w:rPr>
                <w:rFonts w:ascii="Times New Roman" w:eastAsia="华文中宋" w:hAnsi="Times New Roman" w:cs="Times New Roman"/>
                <w:color w:val="000000"/>
                <w:sz w:val="24"/>
              </w:rPr>
              <w:t>年</w:t>
            </w:r>
            <w:r>
              <w:rPr>
                <w:rFonts w:ascii="Times New Roman" w:eastAsia="华文中宋" w:hAnsi="Times New Roman" w:cs="Times New Roman"/>
                <w:color w:val="000000"/>
                <w:sz w:val="24"/>
              </w:rPr>
              <w:t xml:space="preserve"> 6 </w:t>
            </w:r>
            <w:r>
              <w:rPr>
                <w:rFonts w:ascii="Times New Roman" w:eastAsia="华文中宋" w:hAnsi="Times New Roman" w:cs="Times New Roman"/>
                <w:color w:val="000000"/>
                <w:sz w:val="24"/>
              </w:rPr>
              <w:t>月</w:t>
            </w:r>
            <w:r>
              <w:rPr>
                <w:rFonts w:ascii="Times New Roman" w:eastAsia="华文中宋" w:hAnsi="Times New Roman" w:cs="Times New Roman"/>
                <w:color w:val="000000"/>
                <w:sz w:val="24"/>
              </w:rPr>
              <w:t xml:space="preserve"> 19 </w:t>
            </w:r>
            <w:r>
              <w:rPr>
                <w:rFonts w:ascii="Times New Roman" w:eastAsia="华文中宋" w:hAnsi="Times New Roman" w:cs="Times New Roman"/>
                <w:color w:val="000000"/>
                <w:sz w:val="24"/>
              </w:rPr>
              <w:t>日</w:t>
            </w:r>
          </w:p>
        </w:tc>
      </w:tr>
      <w:tr w:rsidR="00BE04CB" w:rsidTr="00EB319B">
        <w:trPr>
          <w:trHeight w:val="680"/>
          <w:jc w:val="center"/>
        </w:trPr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4CB" w:rsidRDefault="00BE04CB" w:rsidP="00EB319B">
            <w:pPr>
              <w:widowControl/>
              <w:spacing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作者</w:t>
            </w:r>
          </w:p>
        </w:tc>
        <w:tc>
          <w:tcPr>
            <w:tcW w:w="32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4CB" w:rsidRPr="00C07D18" w:rsidRDefault="005E360A" w:rsidP="00D17037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</w:pPr>
            <w:r w:rsidRPr="00D17037">
              <w:rPr>
                <w:rFonts w:ascii="Times New Roman" w:eastAsia="华文中宋" w:hAnsi="Times New Roman" w:cs="Times New Roman" w:hint="eastAsia"/>
                <w:color w:val="000000"/>
                <w:sz w:val="24"/>
              </w:rPr>
              <w:t>集体</w:t>
            </w:r>
            <w:r w:rsidR="00FC3360" w:rsidRPr="00D17037">
              <w:rPr>
                <w:rFonts w:ascii="Times New Roman" w:eastAsia="华文中宋" w:hAnsi="Times New Roman" w:cs="Times New Roman" w:hint="eastAsia"/>
                <w:color w:val="000000"/>
                <w:sz w:val="24"/>
              </w:rPr>
              <w:t>(</w:t>
            </w:r>
            <w:r w:rsidR="00FC3360" w:rsidRPr="00D17037">
              <w:rPr>
                <w:rFonts w:ascii="Times New Roman" w:eastAsia="华文中宋" w:hAnsi="Times New Roman" w:cs="Times New Roman" w:hint="eastAsia"/>
                <w:color w:val="000000"/>
                <w:sz w:val="24"/>
              </w:rPr>
              <w:t>王立鸣、宋显博、孙志、熊嘉伟</w:t>
            </w:r>
            <w:r w:rsidR="00FC3360" w:rsidRPr="00D17037">
              <w:rPr>
                <w:rFonts w:ascii="Times New Roman" w:eastAsia="华文中宋" w:hAnsi="Times New Roman" w:cs="Times New Roman" w:hint="eastAsia"/>
                <w:color w:val="000000"/>
                <w:sz w:val="24"/>
              </w:rPr>
              <w:t>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4CB" w:rsidRDefault="00BE04CB" w:rsidP="00EB319B">
            <w:pPr>
              <w:widowControl/>
              <w:spacing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编辑</w:t>
            </w:r>
          </w:p>
        </w:tc>
        <w:tc>
          <w:tcPr>
            <w:tcW w:w="27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4CB" w:rsidRDefault="00BE04CB" w:rsidP="00EB319B">
            <w:pPr>
              <w:widowControl/>
              <w:snapToGrid w:val="0"/>
              <w:jc w:val="center"/>
              <w:rPr>
                <w:rFonts w:ascii="Times New Roman" w:eastAsia="华文中宋" w:hAnsi="Times New Roman" w:cs="Times New Roman"/>
                <w:color w:val="000000"/>
                <w:sz w:val="24"/>
              </w:rPr>
            </w:pPr>
            <w:r>
              <w:rPr>
                <w:rFonts w:ascii="Times New Roman" w:eastAsia="华文中宋" w:hAnsi="Times New Roman" w:cs="Times New Roman" w:hint="eastAsia"/>
                <w:color w:val="000000"/>
                <w:sz w:val="24"/>
              </w:rPr>
              <w:t>徐晓帆</w:t>
            </w:r>
          </w:p>
        </w:tc>
      </w:tr>
      <w:tr w:rsidR="00BE04CB" w:rsidTr="00EB319B">
        <w:trPr>
          <w:trHeight w:val="710"/>
          <w:jc w:val="center"/>
        </w:trPr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4CB" w:rsidRDefault="00BE04CB" w:rsidP="00EB319B">
            <w:pPr>
              <w:widowControl/>
              <w:spacing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版面名称</w:t>
            </w:r>
          </w:p>
          <w:p w:rsidR="00BE04CB" w:rsidRDefault="00BE04CB" w:rsidP="00EB319B">
            <w:pPr>
              <w:widowControl/>
              <w:spacing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及版次</w:t>
            </w:r>
          </w:p>
        </w:tc>
        <w:tc>
          <w:tcPr>
            <w:tcW w:w="2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4CB" w:rsidRDefault="00BE04CB" w:rsidP="00EB319B">
            <w:pPr>
              <w:widowControl/>
              <w:snapToGrid w:val="0"/>
              <w:jc w:val="center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 w:rsidRPr="00D17037"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视觉</w:t>
            </w:r>
            <w:r w:rsidRPr="00D17037"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 xml:space="preserve"> </w:t>
            </w:r>
            <w:r w:rsidRPr="00D17037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4</w:t>
            </w:r>
            <w:r w:rsidRPr="00D17037"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版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4CB" w:rsidRDefault="00BE04CB" w:rsidP="00EB319B">
            <w:pPr>
              <w:widowControl/>
              <w:spacing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版面</w:t>
            </w:r>
          </w:p>
          <w:p w:rsidR="00BE04CB" w:rsidRDefault="00BE04CB" w:rsidP="00EB319B">
            <w:pPr>
              <w:widowControl/>
              <w:spacing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总字数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4CB" w:rsidRDefault="00BE04CB" w:rsidP="00EB319B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4CB" w:rsidRDefault="00BE04CB" w:rsidP="00EB319B">
            <w:pPr>
              <w:spacing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4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4"/>
              </w:rPr>
              <w:t>是否为</w:t>
            </w:r>
          </w:p>
          <w:p w:rsidR="00BE04CB" w:rsidRDefault="00BE04CB" w:rsidP="00EB319B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4"/>
              </w:rPr>
              <w:t>“</w:t>
            </w:r>
            <w:r>
              <w:rPr>
                <w:rFonts w:ascii="Times New Roman" w:eastAsia="华文中宋" w:hAnsi="Times New Roman" w:cs="Times New Roman"/>
                <w:color w:val="000000"/>
                <w:sz w:val="24"/>
              </w:rPr>
              <w:t>三好作品</w:t>
            </w:r>
            <w:r>
              <w:rPr>
                <w:rFonts w:ascii="Times New Roman" w:eastAsia="华文中宋" w:hAnsi="Times New Roman" w:cs="Times New Roman"/>
                <w:color w:val="000000"/>
                <w:sz w:val="24"/>
              </w:rPr>
              <w:t>”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4CB" w:rsidRDefault="00BE04CB" w:rsidP="00EB319B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否</w:t>
            </w:r>
          </w:p>
        </w:tc>
      </w:tr>
      <w:tr w:rsidR="00BE04CB" w:rsidTr="00EB319B">
        <w:trPr>
          <w:cantSplit/>
          <w:trHeight w:val="2199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4CB" w:rsidRDefault="00BE04CB" w:rsidP="00EB319B">
            <w:pPr>
              <w:spacing w:line="340" w:lineRule="exact"/>
              <w:ind w:leftChars="54" w:left="578" w:right="113" w:hangingChars="166" w:hanging="465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</w:p>
          <w:p w:rsidR="00BE04CB" w:rsidRDefault="00BE04CB" w:rsidP="00EB319B">
            <w:pPr>
              <w:spacing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︵</w:t>
            </w:r>
          </w:p>
          <w:p w:rsidR="00BE04CB" w:rsidRDefault="00BE04CB" w:rsidP="00EB319B">
            <w:pPr>
              <w:spacing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采作</w:t>
            </w:r>
          </w:p>
          <w:p w:rsidR="00BE04CB" w:rsidRDefault="00BE04CB" w:rsidP="00EB319B">
            <w:pPr>
              <w:spacing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编品</w:t>
            </w:r>
          </w:p>
          <w:p w:rsidR="00BE04CB" w:rsidRDefault="00BE04CB" w:rsidP="00EB319B">
            <w:pPr>
              <w:spacing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过简</w:t>
            </w:r>
          </w:p>
          <w:p w:rsidR="00BE04CB" w:rsidRDefault="00BE04CB" w:rsidP="00EB319B">
            <w:pPr>
              <w:spacing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程介</w:t>
            </w:r>
          </w:p>
          <w:p w:rsidR="00BE04CB" w:rsidRDefault="00BE04CB" w:rsidP="00EB319B">
            <w:pPr>
              <w:spacing w:line="340" w:lineRule="exact"/>
              <w:ind w:leftChars="54" w:left="578" w:right="113" w:hangingChars="166" w:hanging="465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︶</w:t>
            </w:r>
          </w:p>
        </w:tc>
        <w:tc>
          <w:tcPr>
            <w:tcW w:w="786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4CB" w:rsidRPr="002803AF" w:rsidRDefault="00BE04CB" w:rsidP="00EB319B">
            <w:pPr>
              <w:ind w:firstLineChars="200" w:firstLine="480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《开着红旗打卡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G331——“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奔赴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G331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吉线秘境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 xml:space="preserve"> 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驭见吉祥吉林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”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网络主题活动成功举行》报纸版面以</w:t>
            </w:r>
            <w:r w:rsidRPr="002803AF">
              <w:rPr>
                <w:rFonts w:ascii="Times New Roman" w:eastAsia="仿宋" w:hAnsi="Times New Roman" w:cs="Times New Roman" w:hint="eastAsia"/>
                <w:color w:val="000000"/>
                <w:sz w:val="24"/>
              </w:rPr>
              <w:t>自驾路线图为视觉设计核心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，通过图文结合的方式生动呈现了吉林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G331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边境公路的壮美风光与文化魅力。编辑团队采用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“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大图引领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+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故事化分区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”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的版式设计，精选活动中的红旗车队巡游、界碑打卡、非遗体验等亮点场景，搭配自驾路线地图和网友互动语录，突出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“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自驾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+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文旅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+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网络传播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”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的融合特色。既展现吉林边境旅游新名片，</w:t>
            </w:r>
            <w:r w:rsidRPr="002803AF">
              <w:rPr>
                <w:rFonts w:ascii="Times New Roman" w:eastAsia="仿宋" w:hAnsi="Times New Roman" w:cs="Times New Roman" w:hint="eastAsia"/>
                <w:color w:val="000000"/>
                <w:sz w:val="24"/>
              </w:rPr>
              <w:t>也体现了红旗品牌产品的魅力，是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主流媒体创新报道形式的</w:t>
            </w:r>
            <w:r w:rsidRPr="002803AF">
              <w:rPr>
                <w:rFonts w:ascii="Times New Roman" w:eastAsia="仿宋" w:hAnsi="Times New Roman" w:cs="Times New Roman" w:hint="eastAsia"/>
                <w:color w:val="000000"/>
                <w:sz w:val="24"/>
              </w:rPr>
              <w:t>全新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探索。</w:t>
            </w:r>
          </w:p>
        </w:tc>
      </w:tr>
      <w:tr w:rsidR="00BE04CB" w:rsidTr="00EB319B">
        <w:trPr>
          <w:trHeight w:val="1891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4CB" w:rsidRDefault="00BE04CB" w:rsidP="00EB319B">
            <w:pPr>
              <w:spacing w:line="38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社</w:t>
            </w:r>
          </w:p>
          <w:p w:rsidR="00BE04CB" w:rsidRDefault="00BE04CB" w:rsidP="00EB319B">
            <w:pPr>
              <w:spacing w:line="38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会</w:t>
            </w:r>
          </w:p>
          <w:p w:rsidR="00BE04CB" w:rsidRDefault="00BE04CB" w:rsidP="00EB319B">
            <w:pPr>
              <w:spacing w:line="38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效</w:t>
            </w:r>
          </w:p>
          <w:p w:rsidR="00BE04CB" w:rsidRDefault="00BE04CB" w:rsidP="00EB319B">
            <w:pPr>
              <w:spacing w:line="36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果</w:t>
            </w:r>
          </w:p>
        </w:tc>
        <w:tc>
          <w:tcPr>
            <w:tcW w:w="786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4CB" w:rsidRDefault="00BE04CB" w:rsidP="00EB319B">
            <w:pPr>
              <w:ind w:firstLineChars="200" w:firstLine="480"/>
              <w:jc w:val="left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《开着红旗打卡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G331——“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奔赴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G331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吉线秘境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 xml:space="preserve"> 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驭见吉祥吉林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”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网络主题活动成功举行》刊播后引发广泛社会反响。该报道通过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“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红旗车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+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网红公路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”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的创新组合，生动展现了吉林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G331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沿线的自然风光与人文底蕴，成功打造了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“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自驾吉林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”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文旅新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IP</w:t>
            </w:r>
            <w:r>
              <w:rPr>
                <w:rFonts w:ascii="Times New Roman" w:eastAsia="仿宋" w:hAnsi="Times New Roman" w:cs="Times New Roman"/>
                <w:color w:val="000000"/>
                <w:sz w:val="24"/>
              </w:rPr>
              <w:t>。</w:t>
            </w:r>
            <w:r>
              <w:rPr>
                <w:rFonts w:ascii="Times New Roman" w:eastAsia="仿宋" w:hAnsi="Times New Roman" w:cs="Times New Roman" w:hint="eastAsia"/>
                <w:color w:val="000000"/>
                <w:sz w:val="24"/>
              </w:rPr>
              <w:t>该报道全平台曝光量达到</w:t>
            </w:r>
            <w:r>
              <w:rPr>
                <w:rFonts w:ascii="Times New Roman" w:eastAsia="仿宋" w:hAnsi="Times New Roman" w:cs="Times New Roman" w:hint="eastAsia"/>
                <w:color w:val="000000"/>
                <w:sz w:val="24"/>
              </w:rPr>
              <w:t>8</w:t>
            </w:r>
            <w:r>
              <w:rPr>
                <w:rFonts w:ascii="Times New Roman" w:eastAsia="仿宋" w:hAnsi="Times New Roman" w:cs="Times New Roman"/>
                <w:color w:val="000000"/>
                <w:sz w:val="24"/>
              </w:rPr>
              <w:t>2240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，有效激活了沿线旅游经济。多家主流媒体转载报道，形成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“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线上传播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+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线下体验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”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的立体传播效应，既彰显了民族汽车品牌与地域文旅的深度融合，也为吉林省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“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旅游万亿级产业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”</w:t>
            </w:r>
            <w:r w:rsidRPr="002803AF">
              <w:rPr>
                <w:rFonts w:ascii="Times New Roman" w:eastAsia="仿宋" w:hAnsi="Times New Roman" w:cs="Times New Roman"/>
                <w:color w:val="000000"/>
                <w:sz w:val="24"/>
              </w:rPr>
              <w:t>目标注入了新动能，成为文旅营销的标杆案例。</w:t>
            </w:r>
          </w:p>
        </w:tc>
      </w:tr>
      <w:tr w:rsidR="00BE04CB" w:rsidTr="00EB319B">
        <w:trPr>
          <w:trHeight w:val="2516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4CB" w:rsidRDefault="00BE04CB" w:rsidP="00EB319B">
            <w:pPr>
              <w:spacing w:line="380" w:lineRule="exact"/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︵</w:t>
            </w:r>
          </w:p>
          <w:p w:rsidR="00BE04CB" w:rsidRDefault="00BE04CB" w:rsidP="00EB319B">
            <w:pPr>
              <w:spacing w:line="380" w:lineRule="exact"/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初推</w:t>
            </w:r>
          </w:p>
          <w:p w:rsidR="00BE04CB" w:rsidRDefault="00BE04CB" w:rsidP="00EB319B">
            <w:pPr>
              <w:spacing w:line="380" w:lineRule="exact"/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评荐</w:t>
            </w:r>
          </w:p>
          <w:p w:rsidR="00BE04CB" w:rsidRDefault="00BE04CB" w:rsidP="00EB319B">
            <w:pPr>
              <w:spacing w:line="380" w:lineRule="exact"/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评理</w:t>
            </w:r>
          </w:p>
          <w:p w:rsidR="00BE04CB" w:rsidRDefault="00BE04CB" w:rsidP="00EB319B">
            <w:pPr>
              <w:spacing w:line="380" w:lineRule="exact"/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语由</w:t>
            </w:r>
          </w:p>
          <w:p w:rsidR="00BE04CB" w:rsidRDefault="00BE04CB" w:rsidP="00EB319B">
            <w:pPr>
              <w:widowControl/>
              <w:spacing w:line="400" w:lineRule="exact"/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︶</w:t>
            </w:r>
          </w:p>
        </w:tc>
        <w:tc>
          <w:tcPr>
            <w:tcW w:w="786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4CB" w:rsidRDefault="0058589E" w:rsidP="000C378C">
            <w:pPr>
              <w:widowControl/>
              <w:spacing w:line="360" w:lineRule="exact"/>
              <w:jc w:val="left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  <w:r w:rsidRPr="0058589E">
              <w:rPr>
                <w:rFonts w:ascii="Times New Roman" w:eastAsia="仿宋" w:hAnsi="Times New Roman" w:cs="Times New Roman" w:hint="eastAsia"/>
                <w:color w:val="000000"/>
                <w:sz w:val="24"/>
              </w:rPr>
              <w:t>版式设计新颖，传播效果</w:t>
            </w:r>
            <w:r w:rsidR="000C378C" w:rsidRPr="0058589E">
              <w:rPr>
                <w:rFonts w:ascii="Times New Roman" w:eastAsia="仿宋" w:hAnsi="Times New Roman" w:cs="Times New Roman" w:hint="eastAsia"/>
                <w:color w:val="000000"/>
                <w:sz w:val="24"/>
              </w:rPr>
              <w:t>突出</w:t>
            </w:r>
            <w:r w:rsidRPr="0058589E">
              <w:rPr>
                <w:rFonts w:ascii="Times New Roman" w:eastAsia="仿宋" w:hAnsi="Times New Roman" w:cs="Times New Roman" w:hint="eastAsia"/>
                <w:color w:val="000000"/>
                <w:sz w:val="24"/>
              </w:rPr>
              <w:t>，社会反响良好</w:t>
            </w:r>
          </w:p>
          <w:p w:rsidR="0058589E" w:rsidRPr="0058589E" w:rsidRDefault="0058589E" w:rsidP="000C378C">
            <w:pPr>
              <w:widowControl/>
              <w:spacing w:line="360" w:lineRule="exact"/>
              <w:jc w:val="left"/>
              <w:rPr>
                <w:rFonts w:ascii="Times New Roman" w:eastAsia="仿宋" w:hAnsi="Times New Roman" w:cs="Times New Roman" w:hint="eastAsia"/>
                <w:color w:val="000000"/>
                <w:sz w:val="24"/>
              </w:rPr>
            </w:pPr>
          </w:p>
          <w:p w:rsidR="00BE04CB" w:rsidRDefault="00BE04CB" w:rsidP="00EB319B">
            <w:pPr>
              <w:widowControl/>
              <w:spacing w:line="360" w:lineRule="exact"/>
              <w:jc w:val="center"/>
              <w:rPr>
                <w:rFonts w:ascii="Times New Roman" w:eastAsia="仿宋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签名：</w:t>
            </w:r>
          </w:p>
          <w:p w:rsidR="00BE04CB" w:rsidRDefault="00BE04CB" w:rsidP="00EB319B">
            <w:pPr>
              <w:spacing w:line="360" w:lineRule="exact"/>
              <w:ind w:firstLineChars="1950" w:firstLine="5460"/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（盖单位公章）</w:t>
            </w:r>
          </w:p>
          <w:p w:rsidR="00BE04CB" w:rsidRDefault="00BE04CB" w:rsidP="00EB319B">
            <w:pPr>
              <w:widowControl/>
              <w:spacing w:line="360" w:lineRule="exact"/>
              <w:ind w:firstLineChars="1400" w:firstLine="3920"/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2025</w:t>
            </w: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年</w:t>
            </w: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月</w:t>
            </w: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日</w:t>
            </w:r>
          </w:p>
        </w:tc>
      </w:tr>
      <w:tr w:rsidR="00BE04CB" w:rsidTr="00EB319B">
        <w:trPr>
          <w:trHeight w:val="624"/>
          <w:jc w:val="center"/>
        </w:trPr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4CB" w:rsidRDefault="00BE04CB" w:rsidP="00EB319B">
            <w:pPr>
              <w:widowControl/>
              <w:spacing w:line="40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4CB" w:rsidRDefault="0058589E" w:rsidP="00F81FD8">
            <w:pPr>
              <w:widowControl/>
              <w:snapToGrid w:val="0"/>
              <w:ind w:firstLine="560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杨子琦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4CB" w:rsidRDefault="00BE04CB" w:rsidP="00EB319B">
            <w:pPr>
              <w:widowControl/>
              <w:spacing w:line="40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34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4CB" w:rsidRDefault="0058589E" w:rsidP="00EB319B">
            <w:pPr>
              <w:widowControl/>
              <w:spacing w:line="40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13689819651</w:t>
            </w:r>
          </w:p>
        </w:tc>
      </w:tr>
      <w:tr w:rsidR="00BE04CB" w:rsidRPr="0058589E" w:rsidTr="00EB319B">
        <w:trPr>
          <w:trHeight w:val="624"/>
          <w:jc w:val="center"/>
        </w:trPr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4CB" w:rsidRDefault="00BE04CB" w:rsidP="00EB319B">
            <w:pPr>
              <w:widowControl/>
              <w:spacing w:line="40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4CB" w:rsidRDefault="00BE04CB" w:rsidP="00EB319B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4CB" w:rsidRDefault="00BE04CB" w:rsidP="00EB319B">
            <w:pPr>
              <w:widowControl/>
              <w:spacing w:line="40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34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4CB" w:rsidRDefault="0058589E" w:rsidP="00EB319B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58589E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yangziqi@</w:t>
            </w:r>
            <w:r w:rsidRPr="0058589E"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faw</w:t>
            </w:r>
            <w:r w:rsidRPr="0058589E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.</w:t>
            </w:r>
            <w:r w:rsidRPr="0058589E"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com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cn</w:t>
            </w:r>
          </w:p>
        </w:tc>
      </w:tr>
      <w:tr w:rsidR="00BE04CB" w:rsidTr="00EB319B">
        <w:trPr>
          <w:trHeight w:val="624"/>
          <w:jc w:val="center"/>
        </w:trPr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4CB" w:rsidRDefault="00BE04CB" w:rsidP="00EB319B">
            <w:pPr>
              <w:widowControl/>
              <w:spacing w:line="40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4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4CB" w:rsidRDefault="00BE04CB" w:rsidP="00EB319B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吉林省长春市东风大街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9-1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号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4CB" w:rsidRDefault="00BE04CB" w:rsidP="00EB319B">
            <w:pPr>
              <w:widowControl/>
              <w:spacing w:line="40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4CB" w:rsidRDefault="00BE04CB" w:rsidP="00EB319B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30011</w:t>
            </w:r>
          </w:p>
        </w:tc>
      </w:tr>
    </w:tbl>
    <w:p w:rsidR="004C0AF5" w:rsidRDefault="004C0AF5">
      <w:pPr>
        <w:rPr>
          <w:rFonts w:hint="eastAsia"/>
        </w:rPr>
      </w:pPr>
    </w:p>
    <w:sectPr w:rsidR="004C0A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7D1" w:rsidRDefault="007317D1" w:rsidP="00BE04CB">
      <w:r>
        <w:separator/>
      </w:r>
    </w:p>
  </w:endnote>
  <w:endnote w:type="continuationSeparator" w:id="0">
    <w:p w:rsidR="007317D1" w:rsidRDefault="007317D1" w:rsidP="00BE0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7D1" w:rsidRDefault="007317D1" w:rsidP="00BE04CB">
      <w:r>
        <w:separator/>
      </w:r>
    </w:p>
  </w:footnote>
  <w:footnote w:type="continuationSeparator" w:id="0">
    <w:p w:rsidR="007317D1" w:rsidRDefault="007317D1" w:rsidP="00BE04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770"/>
    <w:rsid w:val="000C378C"/>
    <w:rsid w:val="00261770"/>
    <w:rsid w:val="002D5E49"/>
    <w:rsid w:val="004C0AF5"/>
    <w:rsid w:val="00547CCC"/>
    <w:rsid w:val="0058589E"/>
    <w:rsid w:val="005E360A"/>
    <w:rsid w:val="007317D1"/>
    <w:rsid w:val="008D32A5"/>
    <w:rsid w:val="00BE04CB"/>
    <w:rsid w:val="00C07D18"/>
    <w:rsid w:val="00D17037"/>
    <w:rsid w:val="00E97540"/>
    <w:rsid w:val="00F81FD8"/>
    <w:rsid w:val="00FC3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711320"/>
  <w15:chartTrackingRefBased/>
  <w15:docId w15:val="{F24FAAC9-0EB5-4BC4-A9BA-7B8952BCB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4CB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04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E04C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E04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E04CB"/>
    <w:rPr>
      <w:sz w:val="18"/>
      <w:szCs w:val="18"/>
    </w:rPr>
  </w:style>
  <w:style w:type="character" w:styleId="a7">
    <w:name w:val="Hyperlink"/>
    <w:basedOn w:val="a0"/>
    <w:uiPriority w:val="99"/>
    <w:unhideWhenUsed/>
    <w:rsid w:val="0058589E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1703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D1703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徐晓帆(党群工作部（党委宣传部、党委统战部、工会、团委）-创意传播中心)</dc:creator>
  <cp:keywords/>
  <dc:description/>
  <cp:lastModifiedBy>USER</cp:lastModifiedBy>
  <cp:revision>9</cp:revision>
  <cp:lastPrinted>2025-03-29T11:10:00Z</cp:lastPrinted>
  <dcterms:created xsi:type="dcterms:W3CDTF">2025-03-29T10:23:00Z</dcterms:created>
  <dcterms:modified xsi:type="dcterms:W3CDTF">2025-03-29T11:12:00Z</dcterms:modified>
</cp:coreProperties>
</file>